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  <w:gridCol w:w="20"/>
      </w:tblGrid>
      <w:tr w:rsidR="003C1DDD" w14:paraId="5D5B353B" w14:textId="77777777">
        <w:trPr>
          <w:gridAfter w:val="1"/>
          <w:wAfter w:w="150" w:type="dxa"/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single" w:sz="18" w:space="0" w:color="C2043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05" w:type="dxa"/>
              <w:right w:w="150" w:type="dxa"/>
            </w:tcMar>
            <w:vAlign w:val="center"/>
          </w:tcPr>
          <w:p w14:paraId="4FDCCE47" w14:textId="77777777" w:rsidR="003C1DDD" w:rsidRDefault="002B4C81">
            <w:r>
              <w:rPr>
                <w:noProof/>
              </w:rPr>
              <w:drawing>
                <wp:inline distT="0" distB="0" distL="0" distR="0" wp14:anchorId="1DA68C12" wp14:editId="195863A9">
                  <wp:extent cx="3063240" cy="883266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dgepro_efficient_logo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3240" cy="883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1" w:type="dxa"/>
            <w:tcBorders>
              <w:top w:val="nil"/>
              <w:left w:val="nil"/>
              <w:bottom w:val="single" w:sz="18" w:space="0" w:color="C2043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05" w:type="dxa"/>
              <w:right w:w="150" w:type="dxa"/>
            </w:tcMar>
            <w:vAlign w:val="center"/>
          </w:tcPr>
          <w:p w14:paraId="64E26C22" w14:textId="77777777" w:rsidR="003C1DDD" w:rsidRDefault="002B4C81">
            <w:pPr>
              <w:jc w:val="right"/>
            </w:pPr>
            <w:r>
              <w:rPr>
                <w:rFonts w:eastAsia="Arial" w:cs="Arial"/>
                <w:b/>
                <w:color w:val="24479A"/>
                <w:sz w:val="17"/>
              </w:rPr>
              <w:t>REFERRAL PARTNERSHIP</w:t>
            </w:r>
            <w:r>
              <w:br/>
            </w:r>
            <w:r>
              <w:rPr>
                <w:rFonts w:eastAsia="Arial" w:cs="Arial"/>
                <w:color w:val="6B6E72"/>
                <w:sz w:val="15"/>
              </w:rPr>
              <w:t>ADVANCED ENDODONTIC CARE</w:t>
            </w:r>
          </w:p>
        </w:tc>
      </w:tr>
      <w:tr w:rsidR="003C1DDD" w14:paraId="2C8C45A6" w14:textId="77777777">
        <w:trPr>
          <w:gridAfter w:val="1"/>
          <w:wAfter w:w="20" w:type="dxa"/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20" w:type="dxa"/>
              <w:bottom w:w="95" w:type="dxa"/>
              <w:right w:w="80" w:type="dxa"/>
            </w:tcMar>
          </w:tcPr>
          <w:p w14:paraId="0F161352" w14:textId="77777777" w:rsidR="003C1DDD" w:rsidRDefault="002B4C81">
            <w:pPr>
              <w:spacing w:after="20"/>
            </w:pPr>
            <w:r>
              <w:rPr>
                <w:rFonts w:eastAsia="Arial" w:cs="Arial"/>
                <w:b/>
                <w:color w:val="24479A"/>
                <w:sz w:val="34"/>
              </w:rPr>
              <w:t>[PRACTICE NAME]</w:t>
            </w:r>
          </w:p>
          <w:p w14:paraId="5CEFE011" w14:textId="77777777" w:rsidR="003C1DDD" w:rsidRDefault="002B4C81">
            <w:pPr>
              <w:spacing w:after="20"/>
            </w:pPr>
            <w:r>
              <w:rPr>
                <w:rFonts w:eastAsia="Arial" w:cs="Arial"/>
                <w:b/>
                <w:sz w:val="19"/>
              </w:rPr>
              <w:t>[SPECIALIST NAME, DDS/MS]  |  Endodontist</w:t>
            </w:r>
          </w:p>
          <w:p w14:paraId="7973DD9D" w14:textId="77777777" w:rsidR="003C1DDD" w:rsidRDefault="002B4C81">
            <w:r>
              <w:rPr>
                <w:rFonts w:eastAsia="Arial" w:cs="Arial"/>
                <w:color w:val="6B6E72"/>
                <w:sz w:val="16"/>
              </w:rPr>
              <w:t>[STREET ADDRESS]  •  [CITY, STATE ZIP]  •  [PHONE]  •  [EMAIL]  •  [WEBSITE]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0" w:type="dxa"/>
              <w:bottom w:w="15" w:type="dxa"/>
              <w:right w:w="0" w:type="dxa"/>
            </w:tcMar>
          </w:tcPr>
          <w:p w14:paraId="6D09D063" w14:textId="77777777" w:rsidR="003C1DDD" w:rsidRDefault="002B4C81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6EF40B0E" wp14:editId="23590EED">
                  <wp:extent cx="822960" cy="811439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dgepro_water_accent.jp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2960" cy="8114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C1DDD" w14:paraId="75144454" w14:textId="77777777">
        <w:tblPrEx>
          <w:jc w:val="left"/>
        </w:tblPrEx>
        <w:trPr>
          <w:cantSplit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C20430"/>
            <w:tcMar>
              <w:top w:w="13" w:type="dxa"/>
              <w:left w:w="0" w:type="dxa"/>
              <w:bottom w:w="13" w:type="dxa"/>
              <w:right w:w="0" w:type="dxa"/>
            </w:tcMar>
          </w:tcPr>
          <w:p w14:paraId="1C58C97F" w14:textId="77777777" w:rsidR="003C1DDD" w:rsidRDefault="003C1DDD"/>
        </w:tc>
        <w:tc>
          <w:tcPr>
            <w:tcW w:w="51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24479A"/>
            <w:tcMar>
              <w:top w:w="13" w:type="dxa"/>
              <w:left w:w="0" w:type="dxa"/>
              <w:bottom w:w="13" w:type="dxa"/>
              <w:right w:w="0" w:type="dxa"/>
            </w:tcMar>
          </w:tcPr>
          <w:p w14:paraId="1536DEF6" w14:textId="77777777" w:rsidR="003C1DDD" w:rsidRDefault="003C1DDD"/>
        </w:tc>
      </w:tr>
    </w:tbl>
    <w:p w14:paraId="258E36DD" w14:textId="77777777" w:rsidR="003C1DDD" w:rsidRDefault="002B4C81">
      <w:pPr>
        <w:spacing w:before="200" w:after="160" w:line="240" w:lineRule="auto"/>
      </w:pPr>
      <w:r>
        <w:rPr>
          <w:rFonts w:eastAsia="Arial" w:cs="Arial"/>
          <w:sz w:val="19"/>
        </w:rPr>
        <w:t>[DATE]</w:t>
      </w:r>
      <w:r>
        <w:rPr>
          <w:rFonts w:eastAsia="Arial" w:cs="Arial"/>
          <w:sz w:val="19"/>
        </w:rPr>
        <w:br/>
        <w:t>[RECIPIENT NAME, DDS]</w:t>
      </w:r>
      <w:r>
        <w:rPr>
          <w:rFonts w:eastAsia="Arial" w:cs="Arial"/>
          <w:sz w:val="19"/>
        </w:rPr>
        <w:br/>
        <w:t>[PRACTICE NAME]</w:t>
      </w:r>
      <w:r>
        <w:rPr>
          <w:rFonts w:eastAsia="Arial" w:cs="Arial"/>
          <w:sz w:val="19"/>
        </w:rPr>
        <w:br/>
        <w:t>[STREET ADDRESS]</w:t>
      </w:r>
      <w:r>
        <w:rPr>
          <w:rFonts w:eastAsia="Arial" w:cs="Arial"/>
          <w:sz w:val="19"/>
        </w:rPr>
        <w:br/>
        <w:t>[CITY, STATE ZIP]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282"/>
      </w:tblGrid>
      <w:tr w:rsidR="003C1DDD" w14:paraId="10213210" w14:textId="77777777">
        <w:trPr>
          <w:cantSplit/>
        </w:trPr>
        <w:tc>
          <w:tcPr>
            <w:tcW w:w="10282" w:type="dxa"/>
            <w:tcBorders>
              <w:top w:val="nil"/>
              <w:left w:val="single" w:sz="10" w:space="0" w:color="C20430"/>
              <w:bottom w:val="nil"/>
              <w:right w:val="nil"/>
            </w:tcBorders>
            <w:shd w:val="clear" w:color="auto" w:fill="F4F7FA"/>
            <w:tcMar>
              <w:top w:w="85" w:type="dxa"/>
              <w:left w:w="145" w:type="dxa"/>
              <w:bottom w:w="85" w:type="dxa"/>
              <w:right w:w="120" w:type="dxa"/>
            </w:tcMar>
          </w:tcPr>
          <w:p w14:paraId="5BDB88EF" w14:textId="77777777" w:rsidR="003C1DDD" w:rsidRDefault="002B4C81">
            <w:r>
              <w:rPr>
                <w:rFonts w:eastAsia="Arial" w:cs="Arial"/>
                <w:b/>
                <w:color w:val="24479A"/>
                <w:sz w:val="20"/>
              </w:rPr>
              <w:t>ENHANCED ENDODONTIC CARE FOR YOUR PATIENTS</w:t>
            </w:r>
          </w:p>
        </w:tc>
      </w:tr>
    </w:tbl>
    <w:p w14:paraId="648A3F3D" w14:textId="77777777" w:rsidR="003C1DDD" w:rsidRDefault="002B4C81">
      <w:pPr>
        <w:spacing w:before="180" w:after="140"/>
      </w:pPr>
      <w:r>
        <w:rPr>
          <w:rFonts w:eastAsia="Arial" w:cs="Arial"/>
        </w:rPr>
        <w:t>Dear Dr. [LAST NAME],</w:t>
      </w:r>
    </w:p>
    <w:p w14:paraId="26A9068A" w14:textId="77777777" w:rsidR="003C1DDD" w:rsidRDefault="002B4C81">
      <w:pPr>
        <w:spacing w:after="140"/>
      </w:pPr>
      <w:r>
        <w:rPr>
          <w:rFonts w:eastAsia="Arial" w:cs="Arial"/>
        </w:rPr>
        <w:t>Thank you for the trust you place in our practice. We share your commitment to thoughtful treatment planning, patient comfort</w:t>
      </w:r>
      <w:r>
        <w:rPr>
          <w:rFonts w:eastAsia="Arial" w:cs="Arial"/>
          <w:sz w:val="14"/>
          <w:vertAlign w:val="superscript"/>
        </w:rPr>
        <w:t>1</w:t>
      </w:r>
      <w:r>
        <w:rPr>
          <w:rFonts w:eastAsia="Arial" w:cs="Arial"/>
        </w:rPr>
        <w:t>, and clear communication throughout specialty care.</w:t>
      </w:r>
    </w:p>
    <w:p w14:paraId="3D6CADE1" w14:textId="77777777" w:rsidR="003C1DDD" w:rsidRDefault="002B4C81">
      <w:pPr>
        <w:spacing w:after="140"/>
      </w:pPr>
      <w:r>
        <w:rPr>
          <w:rFonts w:eastAsia="Arial" w:cs="Arial"/>
        </w:rPr>
        <w:t xml:space="preserve">We are pleased to share that our practice now uses </w:t>
      </w:r>
      <w:r>
        <w:rPr>
          <w:rFonts w:eastAsia="Arial" w:cs="Arial"/>
          <w:b/>
          <w:color w:val="24479A"/>
        </w:rPr>
        <w:t>EdgePRO™</w:t>
      </w:r>
      <w:r>
        <w:rPr>
          <w:rFonts w:eastAsia="Arial" w:cs="Arial"/>
        </w:rPr>
        <w:t>, a laser-assisted irrigation technology. EdgePRO™ is designed to support enhanced cleaning, debridement, and disinfection within the root canal system while integrating with established shaping and obturation protocols.</w:t>
      </w:r>
    </w:p>
    <w:p w14:paraId="0D577119" w14:textId="77777777" w:rsidR="003C1DDD" w:rsidRDefault="002B4C81">
      <w:pPr>
        <w:spacing w:after="160"/>
      </w:pPr>
      <w:r>
        <w:rPr>
          <w:rFonts w:eastAsia="Arial" w:cs="Arial"/>
        </w:rPr>
        <w:t>When you refer a patient, our team will prioritize timely evaluation, collaborative case planning, and a smooth return to your care. We will keep you informed and are always available to consult on diagnosis, treatment planning, or complex anatomy.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27"/>
        <w:gridCol w:w="3427"/>
        <w:gridCol w:w="3427"/>
      </w:tblGrid>
      <w:tr w:rsidR="003C1DDD" w14:paraId="6DBD0EA0" w14:textId="77777777">
        <w:trPr>
          <w:cantSplit/>
          <w:jc w:val="center"/>
        </w:trPr>
        <w:tc>
          <w:tcPr>
            <w:tcW w:w="3427" w:type="dxa"/>
            <w:tcBorders>
              <w:top w:val="nil"/>
              <w:left w:val="nil"/>
              <w:bottom w:val="nil"/>
              <w:right w:val="nil"/>
            </w:tcBorders>
            <w:shd w:val="clear" w:color="auto" w:fill="EAF6FB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E9A962F" w14:textId="77777777" w:rsidR="003C1DDD" w:rsidRDefault="002B4C81">
            <w:pPr>
              <w:jc w:val="center"/>
            </w:pPr>
            <w:r>
              <w:rPr>
                <w:rFonts w:eastAsia="Arial" w:cs="Arial"/>
                <w:b/>
                <w:color w:val="24479A"/>
                <w:sz w:val="16"/>
              </w:rPr>
              <w:t>COLLABORATIVE CONSULTATION</w:t>
            </w:r>
          </w:p>
        </w:tc>
        <w:tc>
          <w:tcPr>
            <w:tcW w:w="3427" w:type="dxa"/>
            <w:tcBorders>
              <w:top w:val="nil"/>
              <w:left w:val="nil"/>
              <w:bottom w:val="nil"/>
              <w:right w:val="nil"/>
            </w:tcBorders>
            <w:shd w:val="clear" w:color="auto" w:fill="EAF6FB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B807B91" w14:textId="77777777" w:rsidR="003C1DDD" w:rsidRDefault="002B4C81">
            <w:pPr>
              <w:jc w:val="center"/>
            </w:pPr>
            <w:r>
              <w:rPr>
                <w:rFonts w:eastAsia="Arial" w:cs="Arial"/>
                <w:b/>
                <w:color w:val="24479A"/>
                <w:sz w:val="16"/>
              </w:rPr>
              <w:t>ADVANCED IRRIGATION</w:t>
            </w:r>
          </w:p>
        </w:tc>
        <w:tc>
          <w:tcPr>
            <w:tcW w:w="3427" w:type="dxa"/>
            <w:tcBorders>
              <w:top w:val="nil"/>
              <w:left w:val="nil"/>
              <w:bottom w:val="nil"/>
              <w:right w:val="nil"/>
            </w:tcBorders>
            <w:shd w:val="clear" w:color="auto" w:fill="EAF6FB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B113222" w14:textId="77777777" w:rsidR="003C1DDD" w:rsidRDefault="002B4C81">
            <w:pPr>
              <w:jc w:val="center"/>
            </w:pPr>
            <w:r>
              <w:rPr>
                <w:rFonts w:eastAsia="Arial" w:cs="Arial"/>
                <w:b/>
                <w:color w:val="24479A"/>
                <w:sz w:val="16"/>
              </w:rPr>
              <w:t>CONTINUITY OF CARE</w:t>
            </w:r>
          </w:p>
        </w:tc>
      </w:tr>
      <w:tr w:rsidR="003C1DDD" w14:paraId="433E2DCE" w14:textId="77777777">
        <w:trPr>
          <w:cantSplit/>
          <w:jc w:val="center"/>
        </w:trPr>
        <w:tc>
          <w:tcPr>
            <w:tcW w:w="3427" w:type="dxa"/>
            <w:tcBorders>
              <w:top w:val="nil"/>
              <w:left w:val="nil"/>
              <w:bottom w:val="nil"/>
              <w:right w:val="nil"/>
            </w:tcBorders>
            <w:shd w:val="clear" w:color="auto" w:fill="EAF6FB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8E70CE2" w14:textId="77777777" w:rsidR="003C1DDD" w:rsidRDefault="002B4C81">
            <w:pPr>
              <w:spacing w:after="20" w:line="240" w:lineRule="auto"/>
              <w:jc w:val="center"/>
            </w:pPr>
            <w:r>
              <w:rPr>
                <w:rFonts w:eastAsia="Arial" w:cs="Arial"/>
                <w:sz w:val="16"/>
              </w:rPr>
              <w:t>Easy access to an endodontic specialist for case discussion.</w:t>
            </w:r>
          </w:p>
        </w:tc>
        <w:tc>
          <w:tcPr>
            <w:tcW w:w="3427" w:type="dxa"/>
            <w:tcBorders>
              <w:top w:val="nil"/>
              <w:left w:val="nil"/>
              <w:bottom w:val="nil"/>
              <w:right w:val="nil"/>
            </w:tcBorders>
            <w:shd w:val="clear" w:color="auto" w:fill="EAF6FB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2E5FE37" w14:textId="77777777" w:rsidR="003C1DDD" w:rsidRDefault="002B4C81">
            <w:pPr>
              <w:spacing w:after="20" w:line="240" w:lineRule="auto"/>
              <w:jc w:val="center"/>
            </w:pPr>
            <w:r>
              <w:rPr>
                <w:rFonts w:eastAsia="Arial" w:cs="Arial"/>
                <w:sz w:val="16"/>
              </w:rPr>
              <w:t>EdgePRO™ technology integrated with proven clinical protocols.</w:t>
            </w:r>
          </w:p>
        </w:tc>
        <w:tc>
          <w:tcPr>
            <w:tcW w:w="3427" w:type="dxa"/>
            <w:tcBorders>
              <w:top w:val="nil"/>
              <w:left w:val="nil"/>
              <w:bottom w:val="nil"/>
              <w:right w:val="nil"/>
            </w:tcBorders>
            <w:shd w:val="clear" w:color="auto" w:fill="EAF6FB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C563BBA" w14:textId="77777777" w:rsidR="003C1DDD" w:rsidRDefault="002B4C81">
            <w:pPr>
              <w:spacing w:after="20" w:line="240" w:lineRule="auto"/>
              <w:jc w:val="center"/>
            </w:pPr>
            <w:r>
              <w:rPr>
                <w:rFonts w:eastAsia="Arial" w:cs="Arial"/>
                <w:sz w:val="16"/>
              </w:rPr>
              <w:t>Timely updates and a clear transition back to your practice.</w:t>
            </w:r>
          </w:p>
        </w:tc>
      </w:tr>
    </w:tbl>
    <w:p w14:paraId="43700C94" w14:textId="77777777" w:rsidR="003C1DDD" w:rsidRDefault="002B4C81">
      <w:pPr>
        <w:spacing w:before="160" w:after="140"/>
      </w:pPr>
      <w:r>
        <w:rPr>
          <w:rFonts w:eastAsia="Arial" w:cs="Arial"/>
        </w:rPr>
        <w:t xml:space="preserve">To discuss a case or arrange a patient consultation, please contact us at </w:t>
      </w:r>
      <w:r>
        <w:rPr>
          <w:rFonts w:eastAsia="Arial" w:cs="Arial"/>
          <w:b/>
          <w:color w:val="C20430"/>
        </w:rPr>
        <w:t>[PHONE]</w:t>
      </w:r>
      <w:r>
        <w:rPr>
          <w:rFonts w:eastAsia="Arial" w:cs="Arial"/>
        </w:rPr>
        <w:t xml:space="preserve"> or </w:t>
      </w:r>
      <w:r>
        <w:rPr>
          <w:rFonts w:eastAsia="Arial" w:cs="Arial"/>
          <w:b/>
          <w:color w:val="C20430"/>
        </w:rPr>
        <w:t>[EMAIL]</w:t>
      </w:r>
      <w:r>
        <w:rPr>
          <w:rFonts w:eastAsia="Arial" w:cs="Arial"/>
        </w:rPr>
        <w:t>. We value the opportunity to support you and your patients.</w:t>
      </w:r>
    </w:p>
    <w:p w14:paraId="3C9F7450" w14:textId="77777777" w:rsidR="003C1DDD" w:rsidRDefault="002B4C81">
      <w:pPr>
        <w:spacing w:after="40"/>
      </w:pPr>
      <w:r>
        <w:rPr>
          <w:rFonts w:eastAsia="Arial" w:cs="Arial"/>
        </w:rPr>
        <w:t>Sincerely,</w:t>
      </w:r>
    </w:p>
    <w:p w14:paraId="4C3E0624" w14:textId="77777777" w:rsidR="003C1DDD" w:rsidRDefault="002B4C81">
      <w:pPr>
        <w:spacing w:after="20"/>
      </w:pPr>
      <w:r>
        <w:rPr>
          <w:rFonts w:eastAsia="Arial" w:cs="Arial"/>
          <w:i/>
          <w:color w:val="6B6E72"/>
          <w:sz w:val="18"/>
        </w:rPr>
        <w:t>[SIGNATURE]</w:t>
      </w:r>
    </w:p>
    <w:p w14:paraId="027E6E32" w14:textId="77777777" w:rsidR="003C1DDD" w:rsidRDefault="002B4C81">
      <w:r>
        <w:rPr>
          <w:rFonts w:eastAsia="Arial" w:cs="Arial"/>
          <w:b/>
          <w:color w:val="24479A"/>
          <w:sz w:val="20"/>
        </w:rPr>
        <w:t>[SPECIALIST NAME, DDS/MS]</w:t>
      </w:r>
    </w:p>
    <w:p w14:paraId="475622D8" w14:textId="77777777" w:rsidR="003C1DDD" w:rsidRDefault="002B4C81">
      <w:r>
        <w:rPr>
          <w:rFonts w:eastAsia="Arial" w:cs="Arial"/>
          <w:color w:val="6B6E72"/>
          <w:sz w:val="18"/>
        </w:rPr>
        <w:t>[TITLE / PRACTICE NAME]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3C1DDD" w14:paraId="165E8D20" w14:textId="77777777">
        <w:trPr>
          <w:cantSplit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C20430"/>
            <w:tcMar>
              <w:top w:w="9" w:type="dxa"/>
              <w:left w:w="0" w:type="dxa"/>
              <w:bottom w:w="9" w:type="dxa"/>
              <w:right w:w="0" w:type="dxa"/>
            </w:tcMar>
          </w:tcPr>
          <w:p w14:paraId="4E839887" w14:textId="77777777" w:rsidR="003C1DDD" w:rsidRDefault="003C1DDD"/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4479A"/>
            <w:tcMar>
              <w:top w:w="9" w:type="dxa"/>
              <w:left w:w="0" w:type="dxa"/>
              <w:bottom w:w="9" w:type="dxa"/>
              <w:right w:w="0" w:type="dxa"/>
            </w:tcMar>
          </w:tcPr>
          <w:p w14:paraId="297F5EA4" w14:textId="77777777" w:rsidR="003C1DDD" w:rsidRDefault="003C1DDD"/>
        </w:tc>
      </w:tr>
    </w:tbl>
    <w:p w14:paraId="4458CC68" w14:textId="77777777" w:rsidR="003C1DDD" w:rsidRDefault="002B4C81">
      <w:pPr>
        <w:spacing w:before="80" w:after="20" w:line="240" w:lineRule="auto"/>
      </w:pPr>
      <w:r>
        <w:rPr>
          <w:rFonts w:eastAsia="Arial" w:cs="Arial"/>
          <w:color w:val="6B6E72"/>
          <w:sz w:val="13"/>
        </w:rPr>
        <w:t>1. Zhou L, Wang J, Zang YJ. Clinical observation of Er,Cr:YSGG water laser for endodontic interappointment pain. Shanghai Kou Qiang Yi Xue. 2019;28(2):184–186. PMID: 31384906.</w:t>
      </w:r>
    </w:p>
    <w:sectPr w:rsidR="003C1DDD" w:rsidSect="00034616">
      <w:pgSz w:w="12240" w:h="15840"/>
      <w:pgMar w:top="691" w:right="979" w:bottom="691" w:left="979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2677813">
    <w:abstractNumId w:val="8"/>
  </w:num>
  <w:num w:numId="2" w16cid:durableId="1449425719">
    <w:abstractNumId w:val="6"/>
  </w:num>
  <w:num w:numId="3" w16cid:durableId="1741100361">
    <w:abstractNumId w:val="5"/>
  </w:num>
  <w:num w:numId="4" w16cid:durableId="339936588">
    <w:abstractNumId w:val="4"/>
  </w:num>
  <w:num w:numId="5" w16cid:durableId="1496803465">
    <w:abstractNumId w:val="7"/>
  </w:num>
  <w:num w:numId="6" w16cid:durableId="1120491852">
    <w:abstractNumId w:val="3"/>
  </w:num>
  <w:num w:numId="7" w16cid:durableId="242761786">
    <w:abstractNumId w:val="2"/>
  </w:num>
  <w:num w:numId="8" w16cid:durableId="1353192807">
    <w:abstractNumId w:val="1"/>
  </w:num>
  <w:num w:numId="9" w16cid:durableId="2582207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71AE7"/>
    <w:rsid w:val="0029639D"/>
    <w:rsid w:val="002B4C81"/>
    <w:rsid w:val="00326F90"/>
    <w:rsid w:val="003C1DDD"/>
    <w:rsid w:val="0051405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D266065"/>
  <w14:defaultImageDpi w14:val="300"/>
  <w15:docId w15:val="{66B9C8D8-13F2-4609-A5C5-8A401ADDB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Arial" w:hAnsi="Arial"/>
      <w:color w:val="30343B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B24EDED72DBB4E9EF1ADE78F128BC2" ma:contentTypeVersion="17" ma:contentTypeDescription="Create a new document." ma:contentTypeScope="" ma:versionID="574cf72b1ed161e402f5c78f2bfc3c34">
  <xsd:schema xmlns:xsd="http://www.w3.org/2001/XMLSchema" xmlns:xs="http://www.w3.org/2001/XMLSchema" xmlns:p="http://schemas.microsoft.com/office/2006/metadata/properties" xmlns:ns2="cf42c5d5-cb0c-4b00-bb76-611262a589ea" xmlns:ns3="bf77cb14-2339-43a1-993a-2f0909f32bea" targetNamespace="http://schemas.microsoft.com/office/2006/metadata/properties" ma:root="true" ma:fieldsID="ea36954ad8fbcfc87446d0c28dde4119" ns2:_="" ns3:_="">
    <xsd:import namespace="cf42c5d5-cb0c-4b00-bb76-611262a589ea"/>
    <xsd:import namespace="bf77cb14-2339-43a1-993a-2f0909f32b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42c5d5-cb0c-4b00-bb76-611262a589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f68ff3fa-ae2e-45ea-8e2f-3bee8409803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77cb14-2339-43a1-993a-2f0909f32bea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f42c5d5-cb0c-4b00-bb76-611262a589e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84A9B0D-35FB-43A5-BDA1-30265A908AAB}"/>
</file>

<file path=customXml/itemProps3.xml><?xml version="1.0" encoding="utf-8"?>
<ds:datastoreItem xmlns:ds="http://schemas.openxmlformats.org/officeDocument/2006/customXml" ds:itemID="{EA009200-2930-4BAA-8DE3-D4D83758EB84}"/>
</file>

<file path=customXml/itemProps4.xml><?xml version="1.0" encoding="utf-8"?>
<ds:datastoreItem xmlns:ds="http://schemas.openxmlformats.org/officeDocument/2006/customXml" ds:itemID="{A8E2CFE6-870B-4F4E-B61D-74E709F7C8A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EdgePRO Referral Letter Template</dc:title>
  <dc:subject>Editable referral outreach letter for an endodontic specialist</dc:subject>
  <dc:creator>[PRACTICE NAME]</dc:creator>
  <cp:keywords>Brasseler, EdgePRO, endodontics, referral letter</cp:keywords>
  <dc:description>generated by python-docx</dc:description>
  <cp:lastModifiedBy>Duttenhaver, Laura</cp:lastModifiedBy>
  <cp:revision>2</cp:revision>
  <dcterms:created xsi:type="dcterms:W3CDTF">2026-08-19T20:37:00Z</dcterms:created>
  <dcterms:modified xsi:type="dcterms:W3CDTF">2026-08-19T20:37:00Z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0x0101003BB24EDED72DBB4E9EF1ADE78F128BC2</vt:lpwstr>
  </property>
</Properties>
</file>